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72F91C" w14:textId="77777777" w:rsidR="009A3E38" w:rsidRDefault="009A3E38" w:rsidP="009A3E38">
      <w:pPr>
        <w:jc w:val="both"/>
        <w:rPr>
          <w:rFonts w:cs="Times New Roman"/>
          <w:b/>
          <w:szCs w:val="24"/>
          <w:lang w:val="en-GB"/>
        </w:rPr>
      </w:pPr>
      <w:r>
        <w:rPr>
          <w:rFonts w:cs="Times New Roman"/>
          <w:b/>
          <w:szCs w:val="24"/>
          <w:lang w:val="en-GB"/>
        </w:rPr>
        <w:t>Appendix A. Supplementary Materials</w:t>
      </w:r>
    </w:p>
    <w:p w14:paraId="1DCB8B5A" w14:textId="77777777" w:rsidR="009A3E38" w:rsidRDefault="009A3E38" w:rsidP="009A3E38">
      <w:pPr>
        <w:jc w:val="both"/>
        <w:rPr>
          <w:rFonts w:cs="Times New Roman"/>
          <w:b/>
          <w:szCs w:val="24"/>
          <w:lang w:val="en-GB"/>
        </w:rPr>
      </w:pPr>
      <w:r>
        <w:rPr>
          <w:rFonts w:cs="Times New Roman"/>
          <w:b/>
          <w:szCs w:val="24"/>
          <w:lang w:val="en-GB"/>
        </w:rPr>
        <w:t xml:space="preserve">A.1. </w:t>
      </w:r>
      <w:r w:rsidRPr="003E1468">
        <w:rPr>
          <w:rFonts w:cs="Times New Roman"/>
          <w:b/>
          <w:szCs w:val="24"/>
          <w:lang w:val="en-GB"/>
        </w:rPr>
        <w:t>Supplementary Figures:</w:t>
      </w:r>
    </w:p>
    <w:p w14:paraId="24ADCFEB" w14:textId="6FBDC5FD" w:rsidR="009A3E38" w:rsidRDefault="00C54979" w:rsidP="009A3E38">
      <w:pPr>
        <w:jc w:val="center"/>
        <w:rPr>
          <w:rFonts w:cs="Times New Roman"/>
          <w:b/>
          <w:szCs w:val="24"/>
          <w:lang w:val="en-GB"/>
        </w:rPr>
      </w:pPr>
      <w:r>
        <w:rPr>
          <w:rFonts w:cs="Times New Roman"/>
          <w:b/>
          <w:noProof/>
          <w:szCs w:val="24"/>
          <w:lang w:val="en-US"/>
        </w:rPr>
        <w:lastRenderedPageBreak/>
        <w:drawing>
          <wp:inline distT="0" distB="0" distL="0" distR="0" wp14:anchorId="5E617EDB" wp14:editId="3E585F32">
            <wp:extent cx="5580380" cy="8863330"/>
            <wp:effectExtent l="0" t="0" r="762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-c-SOM-Fig9c-Mcolor2-MLorriCA-3d(rgb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E2424" w14:textId="6853238F" w:rsidR="009A3E38" w:rsidRPr="003F09F6" w:rsidRDefault="009A3E38" w:rsidP="009A3E38">
      <w:pPr>
        <w:pStyle w:val="Caption"/>
        <w:jc w:val="both"/>
        <w:rPr>
          <w:rFonts w:cs="Times New Roman"/>
          <w:szCs w:val="24"/>
          <w:lang w:val="en-US"/>
        </w:rPr>
      </w:pPr>
      <w:r>
        <w:rPr>
          <w:b/>
          <w:lang w:val="en-US"/>
        </w:rPr>
        <w:lastRenderedPageBreak/>
        <w:t xml:space="preserve">Supplementary Figure </w:t>
      </w:r>
      <w:proofErr w:type="gramStart"/>
      <w:r>
        <w:rPr>
          <w:b/>
          <w:lang w:val="en-US"/>
        </w:rPr>
        <w:t>1</w:t>
      </w:r>
      <w:r w:rsidRPr="003F09F6">
        <w:rPr>
          <w:b/>
          <w:lang w:val="en-US"/>
        </w:rPr>
        <w:t> :</w:t>
      </w:r>
      <w:proofErr w:type="gramEnd"/>
      <w:r w:rsidRPr="003F09F6">
        <w:rPr>
          <w:lang w:val="en-US"/>
        </w:rPr>
        <w:t xml:space="preserve"> </w:t>
      </w:r>
      <w:proofErr w:type="spellStart"/>
      <w:r w:rsidR="006300B4">
        <w:rPr>
          <w:rStyle w:val="PageNumber"/>
          <w:rFonts w:cs="Times New Roman"/>
          <w:szCs w:val="22"/>
        </w:rPr>
        <w:t>Red-blue</w:t>
      </w:r>
      <w:proofErr w:type="spellEnd"/>
      <w:r w:rsidR="006300B4">
        <w:rPr>
          <w:rStyle w:val="PageNumber"/>
          <w:rFonts w:cs="Times New Roman"/>
          <w:szCs w:val="22"/>
        </w:rPr>
        <w:t xml:space="preserve"> </w:t>
      </w:r>
      <w:proofErr w:type="spellStart"/>
      <w:r w:rsidR="006300B4">
        <w:rPr>
          <w:rStyle w:val="PageNumber"/>
          <w:rFonts w:cs="Times New Roman"/>
          <w:szCs w:val="22"/>
        </w:rPr>
        <w:t>s</w:t>
      </w:r>
      <w:r w:rsidR="006300B4">
        <w:rPr>
          <w:rStyle w:val="PageNumber"/>
          <w:rFonts w:cs="Times New Roman"/>
          <w:szCs w:val="22"/>
        </w:rPr>
        <w:t>tereo</w:t>
      </w:r>
      <w:proofErr w:type="spellEnd"/>
      <w:r w:rsidR="006300B4">
        <w:rPr>
          <w:rStyle w:val="PageNumber"/>
          <w:rFonts w:cs="Times New Roman"/>
          <w:szCs w:val="22"/>
        </w:rPr>
        <w:t xml:space="preserve"> pair of </w:t>
      </w:r>
      <w:proofErr w:type="spellStart"/>
      <w:r w:rsidR="006300B4">
        <w:rPr>
          <w:rStyle w:val="PageNumber"/>
          <w:rFonts w:cs="Times New Roman"/>
          <w:szCs w:val="22"/>
        </w:rPr>
        <w:t>region</w:t>
      </w:r>
      <w:proofErr w:type="spellEnd"/>
      <w:r w:rsidR="006300B4">
        <w:rPr>
          <w:rStyle w:val="PageNumber"/>
          <w:rFonts w:cs="Times New Roman"/>
          <w:szCs w:val="22"/>
        </w:rPr>
        <w:t xml:space="preserve"> </w:t>
      </w:r>
      <w:proofErr w:type="spellStart"/>
      <w:r w:rsidR="006300B4">
        <w:rPr>
          <w:rStyle w:val="PageNumber"/>
          <w:rFonts w:cs="Times New Roman"/>
          <w:szCs w:val="22"/>
        </w:rPr>
        <w:t>shown</w:t>
      </w:r>
      <w:proofErr w:type="spellEnd"/>
      <w:r w:rsidR="006300B4">
        <w:rPr>
          <w:rStyle w:val="PageNumber"/>
          <w:rFonts w:cs="Times New Roman"/>
          <w:szCs w:val="22"/>
        </w:rPr>
        <w:t xml:space="preserve"> in Fig. 9a, </w:t>
      </w:r>
      <w:proofErr w:type="spellStart"/>
      <w:r w:rsidR="006300B4">
        <w:rPr>
          <w:rStyle w:val="PageNumber"/>
          <w:rFonts w:cs="Times New Roman"/>
          <w:szCs w:val="22"/>
        </w:rPr>
        <w:t>highlighting</w:t>
      </w:r>
      <w:proofErr w:type="spellEnd"/>
      <w:r w:rsidR="006300B4">
        <w:rPr>
          <w:rStyle w:val="PageNumber"/>
          <w:rFonts w:cs="Times New Roman"/>
          <w:szCs w:val="22"/>
        </w:rPr>
        <w:t xml:space="preserve"> the </w:t>
      </w:r>
      <w:proofErr w:type="spellStart"/>
      <w:r w:rsidR="006300B4">
        <w:rPr>
          <w:rStyle w:val="PageNumber"/>
          <w:rFonts w:cs="Times New Roman"/>
          <w:szCs w:val="22"/>
        </w:rPr>
        <w:t>troughs</w:t>
      </w:r>
      <w:proofErr w:type="spellEnd"/>
      <w:r w:rsidR="006300B4">
        <w:rPr>
          <w:rStyle w:val="PageNumber"/>
          <w:rFonts w:cs="Times New Roman"/>
          <w:szCs w:val="22"/>
        </w:rPr>
        <w:t xml:space="preserve"> and </w:t>
      </w:r>
      <w:proofErr w:type="spellStart"/>
      <w:r w:rsidR="006300B4">
        <w:rPr>
          <w:rStyle w:val="PageNumber"/>
          <w:rFonts w:cs="Times New Roman"/>
          <w:szCs w:val="22"/>
        </w:rPr>
        <w:t>titled</w:t>
      </w:r>
      <w:proofErr w:type="spellEnd"/>
      <w:r w:rsidR="006300B4">
        <w:rPr>
          <w:rStyle w:val="PageNumber"/>
          <w:rFonts w:cs="Times New Roman"/>
          <w:szCs w:val="22"/>
        </w:rPr>
        <w:t xml:space="preserve"> blocks </w:t>
      </w:r>
      <w:proofErr w:type="spellStart"/>
      <w:r w:rsidR="006300B4">
        <w:rPr>
          <w:rStyle w:val="PageNumber"/>
          <w:rFonts w:cs="Times New Roman"/>
          <w:szCs w:val="22"/>
        </w:rPr>
        <w:t>along</w:t>
      </w:r>
      <w:proofErr w:type="spellEnd"/>
      <w:r w:rsidR="006300B4">
        <w:rPr>
          <w:rStyle w:val="PageNumber"/>
          <w:rFonts w:cs="Times New Roman"/>
          <w:szCs w:val="22"/>
        </w:rPr>
        <w:t xml:space="preserve"> the </w:t>
      </w:r>
      <w:proofErr w:type="spellStart"/>
      <w:r w:rsidR="006300B4">
        <w:rPr>
          <w:rStyle w:val="PageNumber"/>
          <w:rFonts w:cs="Times New Roman"/>
          <w:szCs w:val="22"/>
        </w:rPr>
        <w:t>boundary</w:t>
      </w:r>
      <w:proofErr w:type="spellEnd"/>
      <w:r w:rsidR="006300B4">
        <w:rPr>
          <w:rStyle w:val="PageNumber"/>
          <w:rFonts w:cs="Times New Roman"/>
          <w:szCs w:val="22"/>
        </w:rPr>
        <w:t xml:space="preserve"> </w:t>
      </w:r>
      <w:proofErr w:type="spellStart"/>
      <w:r w:rsidR="006300B4">
        <w:rPr>
          <w:rStyle w:val="PageNumber"/>
          <w:rFonts w:cs="Times New Roman"/>
          <w:szCs w:val="22"/>
        </w:rPr>
        <w:t>between</w:t>
      </w:r>
      <w:proofErr w:type="spellEnd"/>
      <w:r w:rsidR="006300B4">
        <w:rPr>
          <w:rStyle w:val="PageNumber"/>
          <w:rFonts w:cs="Times New Roman"/>
          <w:szCs w:val="22"/>
        </w:rPr>
        <w:t xml:space="preserve"> the </w:t>
      </w:r>
      <w:proofErr w:type="spellStart"/>
      <w:r w:rsidR="006300B4">
        <w:rPr>
          <w:rStyle w:val="PageNumber"/>
          <w:rFonts w:cs="Times New Roman"/>
          <w:szCs w:val="22"/>
        </w:rPr>
        <w:t>disrupted</w:t>
      </w:r>
      <w:proofErr w:type="spellEnd"/>
      <w:r w:rsidR="006300B4">
        <w:rPr>
          <w:rStyle w:val="PageNumber"/>
          <w:rFonts w:cs="Times New Roman"/>
          <w:szCs w:val="22"/>
        </w:rPr>
        <w:t xml:space="preserve"> plains of Oz Terra (</w:t>
      </w:r>
      <w:proofErr w:type="spellStart"/>
      <w:r w:rsidR="006300B4">
        <w:rPr>
          <w:rStyle w:val="PageNumber"/>
          <w:rFonts w:cs="Times New Roman"/>
          <w:szCs w:val="22"/>
        </w:rPr>
        <w:t>left</w:t>
      </w:r>
      <w:proofErr w:type="spellEnd"/>
      <w:r w:rsidR="006300B4">
        <w:rPr>
          <w:rStyle w:val="PageNumber"/>
          <w:rFonts w:cs="Times New Roman"/>
          <w:szCs w:val="22"/>
        </w:rPr>
        <w:t xml:space="preserve"> </w:t>
      </w:r>
      <w:proofErr w:type="spellStart"/>
      <w:r w:rsidR="006300B4">
        <w:rPr>
          <w:rStyle w:val="PageNumber"/>
          <w:rFonts w:cs="Times New Roman"/>
          <w:szCs w:val="22"/>
        </w:rPr>
        <w:t>side</w:t>
      </w:r>
      <w:proofErr w:type="spellEnd"/>
      <w:r w:rsidR="006300B4">
        <w:rPr>
          <w:rStyle w:val="PageNumber"/>
          <w:rFonts w:cs="Times New Roman"/>
          <w:szCs w:val="22"/>
        </w:rPr>
        <w:t xml:space="preserve">) and Vulcan </w:t>
      </w:r>
      <w:proofErr w:type="spellStart"/>
      <w:r w:rsidR="006300B4">
        <w:rPr>
          <w:rStyle w:val="PageNumber"/>
          <w:rFonts w:cs="Times New Roman"/>
          <w:szCs w:val="22"/>
        </w:rPr>
        <w:t>Planitia</w:t>
      </w:r>
      <w:proofErr w:type="spellEnd"/>
      <w:r w:rsidR="006300B4">
        <w:rPr>
          <w:rStyle w:val="PageNumber"/>
          <w:rFonts w:cs="Times New Roman"/>
          <w:szCs w:val="22"/>
        </w:rPr>
        <w:t xml:space="preserve"> (right </w:t>
      </w:r>
      <w:proofErr w:type="spellStart"/>
      <w:r w:rsidR="006300B4">
        <w:rPr>
          <w:rStyle w:val="PageNumber"/>
          <w:rFonts w:cs="Times New Roman"/>
          <w:szCs w:val="22"/>
        </w:rPr>
        <w:t>side</w:t>
      </w:r>
      <w:proofErr w:type="spellEnd"/>
      <w:r w:rsidR="006300B4">
        <w:rPr>
          <w:rStyle w:val="PageNumber"/>
          <w:rFonts w:cs="Times New Roman"/>
          <w:szCs w:val="22"/>
        </w:rPr>
        <w:t xml:space="preserve">).  The </w:t>
      </w:r>
      <w:proofErr w:type="spellStart"/>
      <w:r w:rsidR="006300B4">
        <w:rPr>
          <w:rStyle w:val="PageNumber"/>
          <w:rFonts w:cs="Times New Roman"/>
          <w:szCs w:val="22"/>
        </w:rPr>
        <w:t>bounding</w:t>
      </w:r>
      <w:proofErr w:type="spellEnd"/>
      <w:r w:rsidR="006300B4">
        <w:rPr>
          <w:rStyle w:val="PageNumber"/>
          <w:rFonts w:cs="Times New Roman"/>
          <w:szCs w:val="22"/>
        </w:rPr>
        <w:t xml:space="preserve"> </w:t>
      </w:r>
      <w:proofErr w:type="spellStart"/>
      <w:r w:rsidR="006300B4">
        <w:rPr>
          <w:rStyle w:val="PageNumber"/>
          <w:rFonts w:cs="Times New Roman"/>
          <w:szCs w:val="22"/>
        </w:rPr>
        <w:t>trough</w:t>
      </w:r>
      <w:proofErr w:type="spellEnd"/>
      <w:r w:rsidR="006300B4">
        <w:rPr>
          <w:rStyle w:val="PageNumber"/>
          <w:rFonts w:cs="Times New Roman"/>
          <w:szCs w:val="22"/>
        </w:rPr>
        <w:t xml:space="preserve"> (or </w:t>
      </w:r>
      <w:proofErr w:type="spellStart"/>
      <w:r w:rsidR="006300B4">
        <w:rPr>
          <w:rStyle w:val="PageNumber"/>
          <w:rFonts w:cs="Times New Roman"/>
          <w:szCs w:val="22"/>
        </w:rPr>
        <w:t>moat</w:t>
      </w:r>
      <w:proofErr w:type="spellEnd"/>
      <w:r w:rsidR="006300B4">
        <w:rPr>
          <w:rStyle w:val="PageNumber"/>
          <w:rFonts w:cs="Times New Roman"/>
          <w:szCs w:val="22"/>
        </w:rPr>
        <w:t xml:space="preserve">) </w:t>
      </w:r>
      <w:proofErr w:type="spellStart"/>
      <w:r w:rsidR="006300B4">
        <w:rPr>
          <w:rStyle w:val="PageNumber"/>
          <w:rFonts w:cs="Times New Roman"/>
          <w:szCs w:val="22"/>
        </w:rPr>
        <w:t>along</w:t>
      </w:r>
      <w:proofErr w:type="spellEnd"/>
      <w:r w:rsidR="006300B4">
        <w:rPr>
          <w:rStyle w:val="PageNumber"/>
          <w:rFonts w:cs="Times New Roman"/>
          <w:szCs w:val="22"/>
        </w:rPr>
        <w:t xml:space="preserve"> the </w:t>
      </w:r>
      <w:proofErr w:type="spellStart"/>
      <w:r w:rsidR="006300B4">
        <w:rPr>
          <w:rStyle w:val="PageNumber"/>
          <w:rFonts w:cs="Times New Roman"/>
          <w:szCs w:val="22"/>
        </w:rPr>
        <w:t>outer</w:t>
      </w:r>
      <w:proofErr w:type="spellEnd"/>
      <w:r w:rsidR="006300B4">
        <w:rPr>
          <w:rStyle w:val="PageNumber"/>
          <w:rFonts w:cs="Times New Roman"/>
          <w:szCs w:val="22"/>
        </w:rPr>
        <w:t xml:space="preserve"> </w:t>
      </w:r>
      <w:proofErr w:type="spellStart"/>
      <w:r w:rsidR="006300B4">
        <w:rPr>
          <w:rStyle w:val="PageNumber"/>
          <w:rFonts w:cs="Times New Roman"/>
          <w:szCs w:val="22"/>
        </w:rPr>
        <w:t>edge</w:t>
      </w:r>
      <w:proofErr w:type="spellEnd"/>
      <w:r w:rsidR="006300B4">
        <w:rPr>
          <w:rStyle w:val="PageNumber"/>
          <w:rFonts w:cs="Times New Roman"/>
          <w:szCs w:val="22"/>
        </w:rPr>
        <w:t xml:space="preserve"> of the Vulcan </w:t>
      </w:r>
      <w:proofErr w:type="spellStart"/>
      <w:r w:rsidR="006300B4">
        <w:rPr>
          <w:rStyle w:val="PageNumber"/>
          <w:rFonts w:cs="Times New Roman"/>
          <w:szCs w:val="22"/>
        </w:rPr>
        <w:t>Planitia</w:t>
      </w:r>
      <w:proofErr w:type="spellEnd"/>
      <w:r w:rsidR="006300B4">
        <w:rPr>
          <w:rStyle w:val="PageNumber"/>
          <w:rFonts w:cs="Times New Roman"/>
          <w:szCs w:val="22"/>
        </w:rPr>
        <w:t xml:space="preserve"> </w:t>
      </w:r>
      <w:proofErr w:type="spellStart"/>
      <w:r w:rsidR="006300B4">
        <w:rPr>
          <w:rStyle w:val="PageNumber"/>
          <w:rFonts w:cs="Times New Roman"/>
          <w:szCs w:val="22"/>
        </w:rPr>
        <w:t>is</w:t>
      </w:r>
      <w:proofErr w:type="spellEnd"/>
      <w:r w:rsidR="006300B4">
        <w:rPr>
          <w:rStyle w:val="PageNumber"/>
          <w:rFonts w:cs="Times New Roman"/>
          <w:szCs w:val="22"/>
        </w:rPr>
        <w:t xml:space="preserve"> </w:t>
      </w:r>
      <w:proofErr w:type="spellStart"/>
      <w:r w:rsidR="006300B4">
        <w:rPr>
          <w:rStyle w:val="PageNumber"/>
          <w:rFonts w:cs="Times New Roman"/>
          <w:szCs w:val="22"/>
        </w:rPr>
        <w:t>also</w:t>
      </w:r>
      <w:proofErr w:type="spellEnd"/>
      <w:r w:rsidR="006300B4">
        <w:rPr>
          <w:rStyle w:val="PageNumber"/>
          <w:rFonts w:cs="Times New Roman"/>
          <w:szCs w:val="22"/>
        </w:rPr>
        <w:t xml:space="preserve"> </w:t>
      </w:r>
      <w:proofErr w:type="spellStart"/>
      <w:r w:rsidR="006300B4">
        <w:rPr>
          <w:rStyle w:val="PageNumber"/>
          <w:rFonts w:cs="Times New Roman"/>
          <w:szCs w:val="22"/>
        </w:rPr>
        <w:t>evident</w:t>
      </w:r>
      <w:proofErr w:type="spellEnd"/>
      <w:r w:rsidR="006300B4">
        <w:rPr>
          <w:rStyle w:val="PageNumber"/>
          <w:rFonts w:cs="Times New Roman"/>
          <w:szCs w:val="22"/>
        </w:rPr>
        <w:t xml:space="preserve">.  Note </w:t>
      </w:r>
      <w:proofErr w:type="spellStart"/>
      <w:r w:rsidR="006300B4">
        <w:rPr>
          <w:rStyle w:val="PageNumber"/>
          <w:rFonts w:cs="Times New Roman"/>
          <w:szCs w:val="22"/>
        </w:rPr>
        <w:t>that</w:t>
      </w:r>
      <w:proofErr w:type="spellEnd"/>
      <w:r w:rsidR="006300B4">
        <w:rPr>
          <w:rStyle w:val="PageNumber"/>
          <w:rFonts w:cs="Times New Roman"/>
          <w:szCs w:val="22"/>
        </w:rPr>
        <w:t xml:space="preserve"> orientation </w:t>
      </w:r>
      <w:proofErr w:type="spellStart"/>
      <w:r w:rsidR="006300B4">
        <w:rPr>
          <w:rStyle w:val="PageNumber"/>
          <w:rFonts w:cs="Times New Roman"/>
          <w:szCs w:val="22"/>
        </w:rPr>
        <w:t>is</w:t>
      </w:r>
      <w:proofErr w:type="spellEnd"/>
      <w:r w:rsidR="006300B4">
        <w:rPr>
          <w:rStyle w:val="PageNumber"/>
          <w:rFonts w:cs="Times New Roman"/>
          <w:szCs w:val="22"/>
        </w:rPr>
        <w:t xml:space="preserve"> </w:t>
      </w:r>
      <w:proofErr w:type="spellStart"/>
      <w:r w:rsidR="006300B4">
        <w:rPr>
          <w:rStyle w:val="PageNumber"/>
          <w:rFonts w:cs="Times New Roman"/>
          <w:szCs w:val="22"/>
        </w:rPr>
        <w:t>different</w:t>
      </w:r>
      <w:proofErr w:type="spellEnd"/>
      <w:r w:rsidR="006300B4">
        <w:rPr>
          <w:rStyle w:val="PageNumber"/>
          <w:rFonts w:cs="Times New Roman"/>
          <w:szCs w:val="22"/>
        </w:rPr>
        <w:t xml:space="preserve"> to </w:t>
      </w:r>
      <w:proofErr w:type="spellStart"/>
      <w:r w:rsidR="006300B4">
        <w:rPr>
          <w:rStyle w:val="PageNumber"/>
          <w:rFonts w:cs="Times New Roman"/>
          <w:szCs w:val="22"/>
        </w:rPr>
        <w:t>align</w:t>
      </w:r>
      <w:proofErr w:type="spellEnd"/>
      <w:r w:rsidR="006300B4">
        <w:rPr>
          <w:rStyle w:val="PageNumber"/>
          <w:rFonts w:cs="Times New Roman"/>
          <w:szCs w:val="22"/>
        </w:rPr>
        <w:t xml:space="preserve"> </w:t>
      </w:r>
      <w:proofErr w:type="spellStart"/>
      <w:r w:rsidR="006300B4">
        <w:rPr>
          <w:rStyle w:val="PageNumber"/>
          <w:rFonts w:cs="Times New Roman"/>
          <w:szCs w:val="22"/>
        </w:rPr>
        <w:t>stereo</w:t>
      </w:r>
      <w:proofErr w:type="spellEnd"/>
      <w:r w:rsidR="006300B4">
        <w:rPr>
          <w:rStyle w:val="PageNumber"/>
          <w:rFonts w:cs="Times New Roman"/>
          <w:szCs w:val="22"/>
        </w:rPr>
        <w:t xml:space="preserve"> pair for </w:t>
      </w:r>
      <w:proofErr w:type="spellStart"/>
      <w:r w:rsidR="006300B4">
        <w:rPr>
          <w:rStyle w:val="PageNumber"/>
          <w:rFonts w:cs="Times New Roman"/>
          <w:szCs w:val="22"/>
        </w:rPr>
        <w:t>viewing</w:t>
      </w:r>
      <w:proofErr w:type="spellEnd"/>
      <w:r w:rsidR="006300B4">
        <w:rPr>
          <w:rStyle w:val="PageNumber"/>
          <w:rFonts w:cs="Times New Roman"/>
          <w:szCs w:val="22"/>
        </w:rPr>
        <w:t xml:space="preserve">.  Image </w:t>
      </w:r>
      <w:proofErr w:type="spellStart"/>
      <w:r w:rsidR="006300B4">
        <w:rPr>
          <w:rStyle w:val="PageNumber"/>
          <w:rFonts w:cs="Times New Roman"/>
          <w:szCs w:val="22"/>
        </w:rPr>
        <w:t>resolutions</w:t>
      </w:r>
      <w:proofErr w:type="spellEnd"/>
      <w:r w:rsidR="006300B4">
        <w:rPr>
          <w:rStyle w:val="PageNumber"/>
          <w:rFonts w:cs="Times New Roman"/>
          <w:szCs w:val="22"/>
        </w:rPr>
        <w:t xml:space="preserve"> are ~1400 and 615 km/pixel.  </w:t>
      </w:r>
      <w:r w:rsidR="006300B4" w:rsidRPr="00CB27AD">
        <w:rPr>
          <w:rFonts w:cs="Times New Roman"/>
          <w:color w:val="000000" w:themeColor="text1"/>
          <w:szCs w:val="22"/>
          <w:lang w:eastAsia="ja-JP"/>
        </w:rPr>
        <w:t xml:space="preserve">Figure format </w:t>
      </w:r>
      <w:proofErr w:type="spellStart"/>
      <w:r w:rsidR="006300B4" w:rsidRPr="00CB27AD">
        <w:rPr>
          <w:rFonts w:cs="Times New Roman"/>
          <w:color w:val="000000" w:themeColor="text1"/>
          <w:szCs w:val="22"/>
          <w:lang w:eastAsia="ja-JP"/>
        </w:rPr>
        <w:t>allows</w:t>
      </w:r>
      <w:proofErr w:type="spellEnd"/>
      <w:r w:rsidR="006300B4" w:rsidRPr="00CB27AD">
        <w:rPr>
          <w:rFonts w:cs="Times New Roman"/>
          <w:color w:val="000000" w:themeColor="text1"/>
          <w:szCs w:val="22"/>
          <w:lang w:eastAsia="ja-JP"/>
        </w:rPr>
        <w:t xml:space="preserve"> user t</w:t>
      </w:r>
      <w:r w:rsidR="006300B4">
        <w:rPr>
          <w:rFonts w:cs="Times New Roman"/>
          <w:color w:val="000000" w:themeColor="text1"/>
          <w:szCs w:val="22"/>
          <w:lang w:eastAsia="ja-JP"/>
        </w:rPr>
        <w:t xml:space="preserve">o </w:t>
      </w:r>
      <w:proofErr w:type="spellStart"/>
      <w:r w:rsidR="006300B4">
        <w:rPr>
          <w:rFonts w:cs="Times New Roman"/>
          <w:color w:val="000000" w:themeColor="text1"/>
          <w:szCs w:val="22"/>
          <w:lang w:eastAsia="ja-JP"/>
        </w:rPr>
        <w:t>view</w:t>
      </w:r>
      <w:proofErr w:type="spellEnd"/>
      <w:r w:rsidR="006300B4">
        <w:rPr>
          <w:rFonts w:cs="Times New Roman"/>
          <w:color w:val="000000" w:themeColor="text1"/>
          <w:szCs w:val="22"/>
          <w:lang w:eastAsia="ja-JP"/>
        </w:rPr>
        <w:t xml:space="preserve"> in </w:t>
      </w:r>
      <w:proofErr w:type="spellStart"/>
      <w:r w:rsidR="006300B4">
        <w:rPr>
          <w:rFonts w:cs="Times New Roman"/>
          <w:color w:val="000000" w:themeColor="text1"/>
          <w:szCs w:val="22"/>
          <w:lang w:eastAsia="ja-JP"/>
        </w:rPr>
        <w:t>either</w:t>
      </w:r>
      <w:proofErr w:type="spellEnd"/>
      <w:r w:rsidR="006300B4">
        <w:rPr>
          <w:rFonts w:cs="Times New Roman"/>
          <w:color w:val="000000" w:themeColor="text1"/>
          <w:szCs w:val="22"/>
          <w:lang w:eastAsia="ja-JP"/>
        </w:rPr>
        <w:t xml:space="preserve"> </w:t>
      </w:r>
      <w:proofErr w:type="spellStart"/>
      <w:r w:rsidR="006300B4">
        <w:rPr>
          <w:rFonts w:cs="Times New Roman"/>
          <w:color w:val="000000" w:themeColor="text1"/>
          <w:szCs w:val="22"/>
          <w:lang w:eastAsia="ja-JP"/>
        </w:rPr>
        <w:t>wall-eyed</w:t>
      </w:r>
      <w:proofErr w:type="spellEnd"/>
      <w:r w:rsidR="006300B4">
        <w:rPr>
          <w:rFonts w:cs="Times New Roman"/>
          <w:color w:val="000000" w:themeColor="text1"/>
          <w:szCs w:val="22"/>
          <w:lang w:eastAsia="ja-JP"/>
        </w:rPr>
        <w:t xml:space="preserve"> mode</w:t>
      </w:r>
      <w:r w:rsidR="006300B4" w:rsidRPr="00CB27AD">
        <w:rPr>
          <w:rFonts w:cs="Times New Roman"/>
          <w:color w:val="000000" w:themeColor="text1"/>
          <w:szCs w:val="22"/>
          <w:lang w:eastAsia="ja-JP"/>
        </w:rPr>
        <w:t xml:space="preserve"> (</w:t>
      </w:r>
      <w:proofErr w:type="spellStart"/>
      <w:r w:rsidR="006300B4" w:rsidRPr="00CB27AD">
        <w:rPr>
          <w:rFonts w:cs="Times New Roman"/>
          <w:color w:val="000000" w:themeColor="text1"/>
          <w:szCs w:val="22"/>
          <w:lang w:eastAsia="ja-JP"/>
        </w:rPr>
        <w:t>left</w:t>
      </w:r>
      <w:proofErr w:type="spellEnd"/>
      <w:r w:rsidR="006300B4" w:rsidRPr="00CB27AD">
        <w:rPr>
          <w:rFonts w:cs="Times New Roman"/>
          <w:color w:val="000000" w:themeColor="text1"/>
          <w:szCs w:val="22"/>
          <w:lang w:eastAsia="ja-JP"/>
        </w:rPr>
        <w:t>-center) or</w:t>
      </w:r>
      <w:r w:rsidR="006300B4">
        <w:rPr>
          <w:rFonts w:cs="Times New Roman"/>
          <w:color w:val="000000" w:themeColor="text1"/>
          <w:szCs w:val="22"/>
          <w:lang w:eastAsia="ja-JP"/>
        </w:rPr>
        <w:t xml:space="preserve"> cross-</w:t>
      </w:r>
      <w:proofErr w:type="spellStart"/>
      <w:r w:rsidR="006300B4">
        <w:rPr>
          <w:rFonts w:cs="Times New Roman"/>
          <w:color w:val="000000" w:themeColor="text1"/>
          <w:szCs w:val="22"/>
          <w:lang w:eastAsia="ja-JP"/>
        </w:rPr>
        <w:t>eyed</w:t>
      </w:r>
      <w:proofErr w:type="spellEnd"/>
      <w:r w:rsidR="006300B4">
        <w:rPr>
          <w:rFonts w:cs="Times New Roman"/>
          <w:color w:val="000000" w:themeColor="text1"/>
          <w:szCs w:val="22"/>
          <w:lang w:eastAsia="ja-JP"/>
        </w:rPr>
        <w:t xml:space="preserve"> mode (center-right)</w:t>
      </w:r>
      <w:r w:rsidR="00F60FD5">
        <w:rPr>
          <w:rStyle w:val="PageNumber"/>
          <w:rFonts w:cs="Times New Roman"/>
          <w:szCs w:val="22"/>
        </w:rPr>
        <w:t xml:space="preserve">.  </w:t>
      </w:r>
    </w:p>
    <w:p w14:paraId="288D54A4" w14:textId="77777777" w:rsidR="009A3E38" w:rsidRPr="00703853" w:rsidRDefault="009A3E38" w:rsidP="009A3E38">
      <w:pPr>
        <w:jc w:val="both"/>
        <w:rPr>
          <w:rFonts w:cs="Times New Roman"/>
          <w:b/>
          <w:szCs w:val="24"/>
          <w:lang w:val="en-US"/>
        </w:rPr>
      </w:pPr>
    </w:p>
    <w:p w14:paraId="50F4F011" w14:textId="7BE468B4" w:rsidR="009A3E38" w:rsidRDefault="00C54979" w:rsidP="009A3E38">
      <w:pPr>
        <w:rPr>
          <w:lang w:val="en-GB"/>
        </w:rPr>
      </w:pPr>
      <w:r>
        <w:rPr>
          <w:noProof/>
          <w:lang w:val="en-US"/>
        </w:rPr>
        <w:lastRenderedPageBreak/>
        <w:drawing>
          <wp:inline distT="0" distB="0" distL="0" distR="0" wp14:anchorId="0491C019" wp14:editId="28DCE968">
            <wp:extent cx="3792855" cy="88633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-c-SOM-Fig15b-LLorri-Mcolor2-Nx-3d(rgb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8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AA9DF" w14:textId="64B3EC64" w:rsidR="009A3E38" w:rsidRPr="0075498D" w:rsidRDefault="009A3E38" w:rsidP="009A3E38">
      <w:pPr>
        <w:pStyle w:val="Caption"/>
        <w:jc w:val="both"/>
        <w:rPr>
          <w:lang w:val="en-GB"/>
        </w:rPr>
      </w:pPr>
      <w:r w:rsidRPr="0075498D">
        <w:rPr>
          <w:b/>
          <w:lang w:val="en-US"/>
        </w:rPr>
        <w:lastRenderedPageBreak/>
        <w:t xml:space="preserve">Supplementary Figure </w:t>
      </w:r>
      <w:proofErr w:type="gramStart"/>
      <w:r w:rsidRPr="0075498D">
        <w:rPr>
          <w:b/>
          <w:lang w:val="en-US"/>
        </w:rPr>
        <w:t>2 :</w:t>
      </w:r>
      <w:proofErr w:type="gramEnd"/>
      <w:r w:rsidRPr="0075498D">
        <w:rPr>
          <w:lang w:val="en-US"/>
        </w:rPr>
        <w:t xml:space="preserve"> </w:t>
      </w:r>
      <w:proofErr w:type="spellStart"/>
      <w:r w:rsidR="00033BBB" w:rsidRPr="0075498D">
        <w:rPr>
          <w:rStyle w:val="PageNumber"/>
          <w:rFonts w:cs="Times New Roman"/>
          <w:szCs w:val="22"/>
        </w:rPr>
        <w:t>Red-blue</w:t>
      </w:r>
      <w:proofErr w:type="spellEnd"/>
      <w:r w:rsidR="00033BBB" w:rsidRPr="0075498D">
        <w:rPr>
          <w:rStyle w:val="PageNumber"/>
          <w:rFonts w:cs="Times New Roman"/>
          <w:szCs w:val="22"/>
        </w:rPr>
        <w:t xml:space="preserve"> </w:t>
      </w:r>
      <w:proofErr w:type="spellStart"/>
      <w:r w:rsidR="0075498D" w:rsidRPr="0075498D">
        <w:rPr>
          <w:rStyle w:val="PageNumber"/>
          <w:rFonts w:cs="Times New Roman"/>
          <w:szCs w:val="22"/>
        </w:rPr>
        <w:t>s</w:t>
      </w:r>
      <w:r w:rsidR="0075498D" w:rsidRPr="0075498D">
        <w:rPr>
          <w:rStyle w:val="PageNumber"/>
          <w:rFonts w:cs="Times New Roman"/>
          <w:szCs w:val="22"/>
        </w:rPr>
        <w:t>tereo</w:t>
      </w:r>
      <w:proofErr w:type="spellEnd"/>
      <w:r w:rsidR="0075498D" w:rsidRPr="0075498D">
        <w:rPr>
          <w:rStyle w:val="PageNumber"/>
          <w:rFonts w:cs="Times New Roman"/>
          <w:szCs w:val="22"/>
        </w:rPr>
        <w:t xml:space="preserve"> pair of </w:t>
      </w:r>
      <w:proofErr w:type="spellStart"/>
      <w:r w:rsidR="0075498D" w:rsidRPr="0075498D">
        <w:rPr>
          <w:rStyle w:val="PageNumber"/>
          <w:rFonts w:cs="Times New Roman"/>
          <w:szCs w:val="22"/>
        </w:rPr>
        <w:t>region</w:t>
      </w:r>
      <w:proofErr w:type="spellEnd"/>
      <w:r w:rsidR="0075498D" w:rsidRPr="0075498D">
        <w:rPr>
          <w:rStyle w:val="PageNumber"/>
          <w:rFonts w:cs="Times New Roman"/>
          <w:szCs w:val="22"/>
        </w:rPr>
        <w:t xml:space="preserve"> </w:t>
      </w:r>
      <w:proofErr w:type="spellStart"/>
      <w:r w:rsidR="0075498D" w:rsidRPr="0075498D">
        <w:rPr>
          <w:rStyle w:val="PageNumber"/>
          <w:rFonts w:cs="Times New Roman"/>
          <w:szCs w:val="22"/>
        </w:rPr>
        <w:t>shown</w:t>
      </w:r>
      <w:proofErr w:type="spellEnd"/>
      <w:r w:rsidR="0075498D" w:rsidRPr="0075498D">
        <w:rPr>
          <w:rStyle w:val="PageNumber"/>
          <w:rFonts w:cs="Times New Roman"/>
          <w:szCs w:val="22"/>
        </w:rPr>
        <w:t xml:space="preserve"> in Fig. 15a, </w:t>
      </w:r>
      <w:proofErr w:type="spellStart"/>
      <w:r w:rsidR="0075498D" w:rsidRPr="0075498D">
        <w:rPr>
          <w:rStyle w:val="PageNumber"/>
          <w:rFonts w:cs="Times New Roman"/>
          <w:szCs w:val="22"/>
        </w:rPr>
        <w:t>highlighting</w:t>
      </w:r>
      <w:proofErr w:type="spellEnd"/>
      <w:r w:rsidR="0075498D" w:rsidRPr="0075498D">
        <w:rPr>
          <w:rStyle w:val="PageNumber"/>
          <w:rFonts w:cs="Times New Roman"/>
          <w:szCs w:val="22"/>
        </w:rPr>
        <w:t xml:space="preserve"> the </w:t>
      </w:r>
      <w:proofErr w:type="spellStart"/>
      <w:r w:rsidR="0075498D" w:rsidRPr="0075498D">
        <w:rPr>
          <w:rStyle w:val="PageNumber"/>
          <w:rFonts w:cs="Times New Roman"/>
          <w:szCs w:val="22"/>
        </w:rPr>
        <w:t>deep</w:t>
      </w:r>
      <w:proofErr w:type="spellEnd"/>
      <w:r w:rsidR="0075498D" w:rsidRPr="0075498D">
        <w:rPr>
          <w:rStyle w:val="PageNumber"/>
          <w:rFonts w:cs="Times New Roman"/>
          <w:szCs w:val="22"/>
        </w:rPr>
        <w:t xml:space="preserve"> </w:t>
      </w:r>
      <w:proofErr w:type="spellStart"/>
      <w:r w:rsidR="0075498D" w:rsidRPr="0075498D">
        <w:rPr>
          <w:rStyle w:val="PageNumber"/>
          <w:rFonts w:cs="Times New Roman"/>
          <w:szCs w:val="22"/>
        </w:rPr>
        <w:t>troughs</w:t>
      </w:r>
      <w:proofErr w:type="spellEnd"/>
      <w:r w:rsidR="0075498D" w:rsidRPr="0075498D">
        <w:rPr>
          <w:rStyle w:val="PageNumber"/>
          <w:rFonts w:cs="Times New Roman"/>
          <w:szCs w:val="22"/>
        </w:rPr>
        <w:t xml:space="preserve"> and </w:t>
      </w:r>
      <w:proofErr w:type="spellStart"/>
      <w:r w:rsidR="0075498D" w:rsidRPr="0075498D">
        <w:rPr>
          <w:rStyle w:val="PageNumber"/>
          <w:rFonts w:cs="Times New Roman"/>
          <w:szCs w:val="22"/>
        </w:rPr>
        <w:t>depressions</w:t>
      </w:r>
      <w:proofErr w:type="spellEnd"/>
      <w:r w:rsidR="0075498D" w:rsidRPr="0075498D">
        <w:rPr>
          <w:rStyle w:val="PageNumber"/>
          <w:rFonts w:cs="Times New Roman"/>
          <w:szCs w:val="22"/>
        </w:rPr>
        <w:t xml:space="preserve">, </w:t>
      </w:r>
      <w:proofErr w:type="spellStart"/>
      <w:r w:rsidR="0075498D" w:rsidRPr="0075498D">
        <w:rPr>
          <w:rStyle w:val="PageNumber"/>
          <w:rFonts w:cs="Times New Roman"/>
          <w:szCs w:val="22"/>
        </w:rPr>
        <w:t>including</w:t>
      </w:r>
      <w:proofErr w:type="spellEnd"/>
      <w:r w:rsidR="0075498D" w:rsidRPr="0075498D">
        <w:rPr>
          <w:rStyle w:val="PageNumber"/>
          <w:rFonts w:cs="Times New Roman"/>
          <w:szCs w:val="22"/>
        </w:rPr>
        <w:t xml:space="preserve"> </w:t>
      </w:r>
      <w:proofErr w:type="spellStart"/>
      <w:r w:rsidR="0075498D" w:rsidRPr="0075498D">
        <w:rPr>
          <w:rStyle w:val="PageNumber"/>
          <w:rFonts w:cs="Times New Roman"/>
          <w:szCs w:val="22"/>
        </w:rPr>
        <w:t>Caleuche</w:t>
      </w:r>
      <w:proofErr w:type="spellEnd"/>
      <w:r w:rsidR="0075498D" w:rsidRPr="0075498D">
        <w:rPr>
          <w:rStyle w:val="PageNumber"/>
          <w:rFonts w:cs="Times New Roman"/>
          <w:szCs w:val="22"/>
        </w:rPr>
        <w:t xml:space="preserve"> </w:t>
      </w:r>
      <w:proofErr w:type="spellStart"/>
      <w:r w:rsidR="0075498D" w:rsidRPr="0075498D">
        <w:rPr>
          <w:rStyle w:val="PageNumber"/>
          <w:rFonts w:cs="Times New Roman"/>
          <w:szCs w:val="22"/>
        </w:rPr>
        <w:t>Chasma</w:t>
      </w:r>
      <w:proofErr w:type="spellEnd"/>
      <w:r w:rsidR="0075498D" w:rsidRPr="0075498D">
        <w:rPr>
          <w:rStyle w:val="PageNumber"/>
          <w:rFonts w:cs="Times New Roman"/>
          <w:szCs w:val="22"/>
        </w:rPr>
        <w:t xml:space="preserve">, </w:t>
      </w:r>
      <w:proofErr w:type="spellStart"/>
      <w:r w:rsidR="0075498D" w:rsidRPr="0075498D">
        <w:rPr>
          <w:rStyle w:val="PageNumber"/>
          <w:rFonts w:cs="Times New Roman"/>
          <w:szCs w:val="22"/>
        </w:rPr>
        <w:t>near</w:t>
      </w:r>
      <w:proofErr w:type="spellEnd"/>
      <w:r w:rsidR="0075498D" w:rsidRPr="0075498D">
        <w:rPr>
          <w:rStyle w:val="PageNumber"/>
          <w:rFonts w:cs="Times New Roman"/>
          <w:szCs w:val="22"/>
        </w:rPr>
        <w:t xml:space="preserve"> the </w:t>
      </w:r>
      <w:proofErr w:type="spellStart"/>
      <w:r w:rsidR="0075498D" w:rsidRPr="0075498D">
        <w:rPr>
          <w:rStyle w:val="PageNumber"/>
          <w:rFonts w:cs="Times New Roman"/>
          <w:szCs w:val="22"/>
        </w:rPr>
        <w:t>north</w:t>
      </w:r>
      <w:proofErr w:type="spellEnd"/>
      <w:r w:rsidR="0075498D" w:rsidRPr="0075498D">
        <w:rPr>
          <w:rStyle w:val="PageNumber"/>
          <w:rFonts w:cs="Times New Roman"/>
          <w:szCs w:val="22"/>
        </w:rPr>
        <w:t xml:space="preserve"> pole, and </w:t>
      </w:r>
      <w:proofErr w:type="spellStart"/>
      <w:r w:rsidR="0075498D" w:rsidRPr="0075498D">
        <w:rPr>
          <w:rStyle w:val="PageNumber"/>
          <w:rFonts w:cs="Times New Roman"/>
          <w:szCs w:val="22"/>
        </w:rPr>
        <w:t>just</w:t>
      </w:r>
      <w:proofErr w:type="spellEnd"/>
      <w:r w:rsidR="0075498D" w:rsidRPr="0075498D">
        <w:rPr>
          <w:rStyle w:val="PageNumber"/>
          <w:rFonts w:cs="Times New Roman"/>
          <w:szCs w:val="22"/>
        </w:rPr>
        <w:t xml:space="preserve"> </w:t>
      </w:r>
      <w:proofErr w:type="spellStart"/>
      <w:r w:rsidR="0075498D" w:rsidRPr="0075498D">
        <w:rPr>
          <w:rStyle w:val="PageNumber"/>
          <w:rFonts w:cs="Times New Roman"/>
          <w:szCs w:val="22"/>
        </w:rPr>
        <w:t>below</w:t>
      </w:r>
      <w:proofErr w:type="spellEnd"/>
      <w:r w:rsidR="0075498D" w:rsidRPr="0075498D">
        <w:rPr>
          <w:rStyle w:val="PageNumber"/>
          <w:rFonts w:cs="Times New Roman"/>
          <w:szCs w:val="22"/>
        </w:rPr>
        <w:t xml:space="preserve"> the large </w:t>
      </w:r>
      <w:proofErr w:type="spellStart"/>
      <w:r w:rsidR="0075498D" w:rsidRPr="0075498D">
        <w:rPr>
          <w:rStyle w:val="PageNumber"/>
          <w:rFonts w:cs="Times New Roman"/>
          <w:szCs w:val="22"/>
        </w:rPr>
        <w:t>dark</w:t>
      </w:r>
      <w:proofErr w:type="spellEnd"/>
      <w:r w:rsidR="0075498D" w:rsidRPr="0075498D">
        <w:rPr>
          <w:rStyle w:val="PageNumber"/>
          <w:rFonts w:cs="Times New Roman"/>
          <w:szCs w:val="22"/>
        </w:rPr>
        <w:t xml:space="preserve"> </w:t>
      </w:r>
      <w:proofErr w:type="spellStart"/>
      <w:r w:rsidR="0075498D" w:rsidRPr="0075498D">
        <w:rPr>
          <w:rStyle w:val="PageNumber"/>
          <w:rFonts w:cs="Times New Roman"/>
          <w:szCs w:val="22"/>
        </w:rPr>
        <w:t>feature</w:t>
      </w:r>
      <w:proofErr w:type="spellEnd"/>
      <w:r w:rsidR="0075498D" w:rsidRPr="0075498D">
        <w:rPr>
          <w:rStyle w:val="PageNumber"/>
          <w:rFonts w:cs="Times New Roman"/>
          <w:szCs w:val="22"/>
        </w:rPr>
        <w:t xml:space="preserve"> </w:t>
      </w:r>
      <w:proofErr w:type="spellStart"/>
      <w:r w:rsidR="0075498D" w:rsidRPr="0075498D">
        <w:rPr>
          <w:rStyle w:val="PageNumber"/>
          <w:rFonts w:cs="Times New Roman"/>
          <w:szCs w:val="22"/>
        </w:rPr>
        <w:t>Mordor</w:t>
      </w:r>
      <w:proofErr w:type="spellEnd"/>
      <w:r w:rsidR="0075498D" w:rsidRPr="0075498D">
        <w:rPr>
          <w:rStyle w:val="PageNumber"/>
          <w:rFonts w:cs="Times New Roman"/>
          <w:szCs w:val="22"/>
        </w:rPr>
        <w:t xml:space="preserve"> Macula.  Note </w:t>
      </w:r>
      <w:proofErr w:type="spellStart"/>
      <w:r w:rsidR="0075498D" w:rsidRPr="0075498D">
        <w:rPr>
          <w:rStyle w:val="PageNumber"/>
          <w:rFonts w:cs="Times New Roman"/>
          <w:szCs w:val="22"/>
        </w:rPr>
        <w:t>that</w:t>
      </w:r>
      <w:proofErr w:type="spellEnd"/>
      <w:r w:rsidR="0075498D" w:rsidRPr="0075498D">
        <w:rPr>
          <w:rStyle w:val="PageNumber"/>
          <w:rFonts w:cs="Times New Roman"/>
          <w:szCs w:val="22"/>
        </w:rPr>
        <w:t xml:space="preserve"> orientation </w:t>
      </w:r>
      <w:proofErr w:type="spellStart"/>
      <w:r w:rsidR="0075498D" w:rsidRPr="0075498D">
        <w:rPr>
          <w:rStyle w:val="PageNumber"/>
          <w:rFonts w:cs="Times New Roman"/>
          <w:szCs w:val="22"/>
        </w:rPr>
        <w:t>is</w:t>
      </w:r>
      <w:proofErr w:type="spellEnd"/>
      <w:r w:rsidR="0075498D" w:rsidRPr="0075498D">
        <w:rPr>
          <w:rStyle w:val="PageNumber"/>
          <w:rFonts w:cs="Times New Roman"/>
          <w:szCs w:val="22"/>
        </w:rPr>
        <w:t xml:space="preserve"> </w:t>
      </w:r>
      <w:proofErr w:type="spellStart"/>
      <w:r w:rsidR="0075498D" w:rsidRPr="0075498D">
        <w:rPr>
          <w:rStyle w:val="PageNumber"/>
          <w:rFonts w:cs="Times New Roman"/>
          <w:szCs w:val="22"/>
        </w:rPr>
        <w:t>different</w:t>
      </w:r>
      <w:proofErr w:type="spellEnd"/>
      <w:r w:rsidR="0075498D" w:rsidRPr="0075498D">
        <w:rPr>
          <w:rStyle w:val="PageNumber"/>
          <w:rFonts w:cs="Times New Roman"/>
          <w:szCs w:val="22"/>
        </w:rPr>
        <w:t xml:space="preserve"> to </w:t>
      </w:r>
      <w:proofErr w:type="spellStart"/>
      <w:r w:rsidR="0075498D" w:rsidRPr="0075498D">
        <w:rPr>
          <w:rStyle w:val="PageNumber"/>
          <w:rFonts w:cs="Times New Roman"/>
          <w:szCs w:val="22"/>
        </w:rPr>
        <w:t>align</w:t>
      </w:r>
      <w:proofErr w:type="spellEnd"/>
      <w:r w:rsidR="0075498D" w:rsidRPr="0075498D">
        <w:rPr>
          <w:rStyle w:val="PageNumber"/>
          <w:rFonts w:cs="Times New Roman"/>
          <w:szCs w:val="22"/>
        </w:rPr>
        <w:t xml:space="preserve"> </w:t>
      </w:r>
      <w:proofErr w:type="spellStart"/>
      <w:r w:rsidR="0075498D" w:rsidRPr="0075498D">
        <w:rPr>
          <w:rStyle w:val="PageNumber"/>
          <w:rFonts w:cs="Times New Roman"/>
          <w:szCs w:val="22"/>
        </w:rPr>
        <w:t>stereo</w:t>
      </w:r>
      <w:proofErr w:type="spellEnd"/>
      <w:r w:rsidR="0075498D" w:rsidRPr="0075498D">
        <w:rPr>
          <w:rStyle w:val="PageNumber"/>
          <w:rFonts w:cs="Times New Roman"/>
          <w:szCs w:val="22"/>
        </w:rPr>
        <w:t xml:space="preserve"> pair for </w:t>
      </w:r>
      <w:proofErr w:type="spellStart"/>
      <w:r w:rsidR="0075498D" w:rsidRPr="0075498D">
        <w:rPr>
          <w:rStyle w:val="PageNumber"/>
          <w:rFonts w:cs="Times New Roman"/>
          <w:szCs w:val="22"/>
        </w:rPr>
        <w:t>viewing</w:t>
      </w:r>
      <w:proofErr w:type="spellEnd"/>
      <w:r w:rsidR="0075498D" w:rsidRPr="0075498D">
        <w:rPr>
          <w:rStyle w:val="PageNumber"/>
          <w:rFonts w:cs="Times New Roman"/>
          <w:szCs w:val="22"/>
        </w:rPr>
        <w:t xml:space="preserve">.  Image </w:t>
      </w:r>
      <w:proofErr w:type="spellStart"/>
      <w:r w:rsidR="0075498D" w:rsidRPr="0075498D">
        <w:rPr>
          <w:rStyle w:val="PageNumber"/>
          <w:rFonts w:cs="Times New Roman"/>
          <w:szCs w:val="22"/>
        </w:rPr>
        <w:t>resolutions</w:t>
      </w:r>
      <w:proofErr w:type="spellEnd"/>
      <w:r w:rsidR="0075498D" w:rsidRPr="0075498D">
        <w:rPr>
          <w:rStyle w:val="PageNumber"/>
          <w:rFonts w:cs="Times New Roman"/>
          <w:szCs w:val="22"/>
        </w:rPr>
        <w:t xml:space="preserve"> are ~1400 and 875 km/pixel.</w:t>
      </w:r>
    </w:p>
    <w:p w14:paraId="3143A6DB" w14:textId="77777777" w:rsidR="009A3E38" w:rsidRDefault="009A3E38" w:rsidP="009A3E38">
      <w:pPr>
        <w:jc w:val="both"/>
        <w:rPr>
          <w:rFonts w:cs="Times New Roman"/>
          <w:b/>
          <w:szCs w:val="24"/>
          <w:lang w:val="en-GB"/>
        </w:rPr>
      </w:pPr>
    </w:p>
    <w:p w14:paraId="0B64E70B" w14:textId="6A19AFE8" w:rsidR="009A3E38" w:rsidRPr="00866003" w:rsidRDefault="00C54979" w:rsidP="009A3E38">
      <w:pPr>
        <w:jc w:val="both"/>
        <w:rPr>
          <w:rFonts w:cs="Times New Roman"/>
          <w:szCs w:val="24"/>
          <w:lang w:val="en-GB"/>
        </w:rPr>
      </w:pPr>
      <w:r>
        <w:rPr>
          <w:rFonts w:cs="Times New Roman"/>
          <w:noProof/>
          <w:szCs w:val="24"/>
          <w:lang w:val="en-US"/>
        </w:rPr>
        <w:drawing>
          <wp:inline distT="0" distB="0" distL="0" distR="0" wp14:anchorId="767E3490" wp14:editId="62B37DFC">
            <wp:extent cx="4394200" cy="6096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-c-SOM-Fig19_ariel3d(rgb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04F6A" w14:textId="04FFA830" w:rsidR="009A3E38" w:rsidRDefault="009A3E38" w:rsidP="009A3E38">
      <w:pPr>
        <w:pStyle w:val="Caption"/>
        <w:jc w:val="both"/>
        <w:rPr>
          <w:lang w:val="en-GB"/>
        </w:rPr>
      </w:pPr>
      <w:r>
        <w:rPr>
          <w:b/>
          <w:lang w:val="en-GB"/>
        </w:rPr>
        <w:t xml:space="preserve">Supplementary Figure </w:t>
      </w:r>
      <w:proofErr w:type="gramStart"/>
      <w:r>
        <w:rPr>
          <w:b/>
          <w:lang w:val="en-GB"/>
        </w:rPr>
        <w:t>3</w:t>
      </w:r>
      <w:r w:rsidRPr="00866003">
        <w:rPr>
          <w:b/>
          <w:lang w:val="en-GB"/>
        </w:rPr>
        <w:t> :</w:t>
      </w:r>
      <w:proofErr w:type="gramEnd"/>
      <w:r w:rsidRPr="00866003">
        <w:rPr>
          <w:lang w:val="en-GB"/>
        </w:rPr>
        <w:t xml:space="preserve"> </w:t>
      </w:r>
      <w:proofErr w:type="spellStart"/>
      <w:r w:rsidR="00414AA9">
        <w:rPr>
          <w:rStyle w:val="PageNumber"/>
          <w:rFonts w:cs="Times New Roman"/>
          <w:szCs w:val="22"/>
        </w:rPr>
        <w:t>Red-blue</w:t>
      </w:r>
      <w:proofErr w:type="spellEnd"/>
      <w:r w:rsidR="00414AA9">
        <w:rPr>
          <w:rStyle w:val="PageNumber"/>
          <w:rFonts w:cs="Times New Roman"/>
          <w:szCs w:val="22"/>
        </w:rPr>
        <w:t xml:space="preserve"> </w:t>
      </w:r>
      <w:proofErr w:type="spellStart"/>
      <w:r w:rsidR="00FF348F">
        <w:rPr>
          <w:rStyle w:val="PageNumber"/>
          <w:rFonts w:cs="Times New Roman"/>
          <w:szCs w:val="22"/>
        </w:rPr>
        <w:t>stereo</w:t>
      </w:r>
      <w:proofErr w:type="spellEnd"/>
      <w:r w:rsidR="00FF348F">
        <w:rPr>
          <w:rStyle w:val="PageNumber"/>
          <w:rFonts w:cs="Times New Roman"/>
          <w:szCs w:val="22"/>
        </w:rPr>
        <w:t xml:space="preserve"> </w:t>
      </w:r>
      <w:r w:rsidR="00FF348F">
        <w:t xml:space="preserve">pair of </w:t>
      </w:r>
      <w:proofErr w:type="spellStart"/>
      <w:r w:rsidR="00FF348F">
        <w:t>angular</w:t>
      </w:r>
      <w:proofErr w:type="spellEnd"/>
      <w:r w:rsidR="00FF348F">
        <w:t xml:space="preserve"> and </w:t>
      </w:r>
      <w:proofErr w:type="spellStart"/>
      <w:r w:rsidR="00FF348F">
        <w:t>tilted</w:t>
      </w:r>
      <w:proofErr w:type="spellEnd"/>
      <w:r w:rsidR="00FF348F">
        <w:t xml:space="preserve"> </w:t>
      </w:r>
      <w:proofErr w:type="spellStart"/>
      <w:r w:rsidR="00FF348F">
        <w:t>crustal</w:t>
      </w:r>
      <w:proofErr w:type="spellEnd"/>
      <w:r w:rsidR="00FF348F">
        <w:t xml:space="preserve"> blocks on </w:t>
      </w:r>
      <w:proofErr w:type="spellStart"/>
      <w:r w:rsidR="00FF348F">
        <w:t>Uranian</w:t>
      </w:r>
      <w:proofErr w:type="spellEnd"/>
      <w:r w:rsidR="00FF348F">
        <w:t xml:space="preserve"> </w:t>
      </w:r>
      <w:proofErr w:type="spellStart"/>
      <w:r w:rsidR="00FF348F">
        <w:t>icy</w:t>
      </w:r>
      <w:proofErr w:type="spellEnd"/>
      <w:r w:rsidR="00FF348F">
        <w:t xml:space="preserve"> </w:t>
      </w:r>
      <w:proofErr w:type="spellStart"/>
      <w:r w:rsidR="00FF348F">
        <w:t>moon</w:t>
      </w:r>
      <w:proofErr w:type="spellEnd"/>
      <w:r w:rsidR="00FF348F">
        <w:t xml:space="preserve"> Ariel.  Are</w:t>
      </w:r>
      <w:r w:rsidR="00FF348F" w:rsidRPr="00CB27AD">
        <w:rPr>
          <w:szCs w:val="22"/>
        </w:rPr>
        <w:t xml:space="preserve">a </w:t>
      </w:r>
      <w:proofErr w:type="spellStart"/>
      <w:r w:rsidR="00FF348F" w:rsidRPr="00CB27AD">
        <w:rPr>
          <w:szCs w:val="22"/>
        </w:rPr>
        <w:t>shown</w:t>
      </w:r>
      <w:proofErr w:type="spellEnd"/>
      <w:r w:rsidR="00FF348F" w:rsidRPr="00CB27AD">
        <w:rPr>
          <w:szCs w:val="22"/>
        </w:rPr>
        <w:t xml:space="preserve"> </w:t>
      </w:r>
      <w:proofErr w:type="spellStart"/>
      <w:r w:rsidR="00FF348F" w:rsidRPr="00CB27AD">
        <w:rPr>
          <w:szCs w:val="22"/>
        </w:rPr>
        <w:t>is</w:t>
      </w:r>
      <w:proofErr w:type="spellEnd"/>
      <w:r w:rsidR="00FF348F" w:rsidRPr="00CB27AD">
        <w:rPr>
          <w:szCs w:val="22"/>
        </w:rPr>
        <w:t xml:space="preserve"> </w:t>
      </w:r>
      <w:proofErr w:type="spellStart"/>
      <w:r w:rsidR="00FF348F" w:rsidRPr="00CB27AD">
        <w:rPr>
          <w:szCs w:val="22"/>
        </w:rPr>
        <w:t>from</w:t>
      </w:r>
      <w:proofErr w:type="spellEnd"/>
      <w:r w:rsidR="00FF348F" w:rsidRPr="00CB27AD">
        <w:rPr>
          <w:szCs w:val="22"/>
        </w:rPr>
        <w:t xml:space="preserve"> </w:t>
      </w:r>
      <w:proofErr w:type="spellStart"/>
      <w:r w:rsidR="00FF348F" w:rsidRPr="00CB27AD">
        <w:rPr>
          <w:szCs w:val="22"/>
        </w:rPr>
        <w:t>lower</w:t>
      </w:r>
      <w:proofErr w:type="spellEnd"/>
      <w:r w:rsidR="00FF348F" w:rsidRPr="00CB27AD">
        <w:rPr>
          <w:szCs w:val="22"/>
        </w:rPr>
        <w:t xml:space="preserve"> </w:t>
      </w:r>
      <w:proofErr w:type="spellStart"/>
      <w:r w:rsidR="00FF348F" w:rsidRPr="00CB27AD">
        <w:rPr>
          <w:szCs w:val="22"/>
        </w:rPr>
        <w:t>left</w:t>
      </w:r>
      <w:proofErr w:type="spellEnd"/>
      <w:r w:rsidR="00FF348F" w:rsidRPr="00CB27AD">
        <w:rPr>
          <w:szCs w:val="22"/>
        </w:rPr>
        <w:t xml:space="preserve"> of Fig. 18.</w:t>
      </w:r>
      <w:r w:rsidR="005E3828">
        <w:rPr>
          <w:szCs w:val="22"/>
        </w:rPr>
        <w:t xml:space="preserve"> The b</w:t>
      </w:r>
      <w:r w:rsidR="00FF348F">
        <w:rPr>
          <w:szCs w:val="22"/>
        </w:rPr>
        <w:t xml:space="preserve">est </w:t>
      </w:r>
      <w:proofErr w:type="spellStart"/>
      <w:r w:rsidR="00FF348F">
        <w:rPr>
          <w:szCs w:val="22"/>
        </w:rPr>
        <w:t>evidence</w:t>
      </w:r>
      <w:proofErr w:type="spellEnd"/>
      <w:r w:rsidR="00FF348F">
        <w:rPr>
          <w:szCs w:val="22"/>
        </w:rPr>
        <w:t xml:space="preserve"> for </w:t>
      </w:r>
      <w:proofErr w:type="spellStart"/>
      <w:r w:rsidR="00FF348F">
        <w:rPr>
          <w:szCs w:val="22"/>
        </w:rPr>
        <w:t>tilted</w:t>
      </w:r>
      <w:proofErr w:type="spellEnd"/>
      <w:r w:rsidR="00FF348F">
        <w:rPr>
          <w:szCs w:val="22"/>
        </w:rPr>
        <w:t xml:space="preserve"> blocks </w:t>
      </w:r>
      <w:proofErr w:type="spellStart"/>
      <w:r w:rsidR="00FF348F">
        <w:rPr>
          <w:szCs w:val="22"/>
        </w:rPr>
        <w:t>is</w:t>
      </w:r>
      <w:proofErr w:type="spellEnd"/>
      <w:r w:rsidR="00FF348F">
        <w:rPr>
          <w:szCs w:val="22"/>
        </w:rPr>
        <w:t xml:space="preserve"> in the </w:t>
      </w:r>
      <w:proofErr w:type="spellStart"/>
      <w:r w:rsidR="00FF348F">
        <w:rPr>
          <w:szCs w:val="22"/>
        </w:rPr>
        <w:t>bottom</w:t>
      </w:r>
      <w:proofErr w:type="spellEnd"/>
      <w:r w:rsidR="00FF348F">
        <w:rPr>
          <w:szCs w:val="22"/>
        </w:rPr>
        <w:t xml:space="preserve"> </w:t>
      </w:r>
      <w:proofErr w:type="spellStart"/>
      <w:r w:rsidR="00FF348F">
        <w:rPr>
          <w:szCs w:val="22"/>
        </w:rPr>
        <w:t>half</w:t>
      </w:r>
      <w:proofErr w:type="spellEnd"/>
      <w:r w:rsidR="00FF348F">
        <w:rPr>
          <w:szCs w:val="22"/>
        </w:rPr>
        <w:t xml:space="preserve"> of frame.  I</w:t>
      </w:r>
      <w:r w:rsidR="00FF348F" w:rsidRPr="00CB27AD">
        <w:rPr>
          <w:szCs w:val="22"/>
        </w:rPr>
        <w:t xml:space="preserve">mages are </w:t>
      </w:r>
      <w:proofErr w:type="spellStart"/>
      <w:r w:rsidR="00FF348F" w:rsidRPr="00CB27AD">
        <w:rPr>
          <w:szCs w:val="22"/>
        </w:rPr>
        <w:t>at</w:t>
      </w:r>
      <w:proofErr w:type="spellEnd"/>
      <w:r w:rsidR="00FF348F" w:rsidRPr="00CB27AD">
        <w:rPr>
          <w:szCs w:val="22"/>
        </w:rPr>
        <w:t xml:space="preserve"> </w:t>
      </w:r>
      <w:proofErr w:type="spellStart"/>
      <w:r w:rsidR="00FF348F" w:rsidRPr="00CB27AD">
        <w:rPr>
          <w:szCs w:val="22"/>
        </w:rPr>
        <w:t>resolutions</w:t>
      </w:r>
      <w:proofErr w:type="spellEnd"/>
      <w:r w:rsidR="00FF348F" w:rsidRPr="00CB27AD">
        <w:rPr>
          <w:szCs w:val="22"/>
        </w:rPr>
        <w:t xml:space="preserve"> of 1.0 and 1.25</w:t>
      </w:r>
      <w:r w:rsidR="00FF348F">
        <w:rPr>
          <w:szCs w:val="22"/>
        </w:rPr>
        <w:t xml:space="preserve"> km/pixel</w:t>
      </w:r>
      <w:r w:rsidR="00414AA9">
        <w:rPr>
          <w:rStyle w:val="PageNumber"/>
          <w:rFonts w:cs="Times New Roman"/>
          <w:szCs w:val="22"/>
        </w:rPr>
        <w:t>.</w:t>
      </w:r>
      <w:bookmarkStart w:id="0" w:name="_GoBack"/>
      <w:bookmarkEnd w:id="0"/>
    </w:p>
    <w:p w14:paraId="5BF354BF" w14:textId="77777777" w:rsidR="009A3E38" w:rsidRPr="00B57395" w:rsidRDefault="009A3E38" w:rsidP="009A3E38">
      <w:pPr>
        <w:rPr>
          <w:lang w:val="en-GB"/>
        </w:rPr>
      </w:pPr>
    </w:p>
    <w:p w14:paraId="00DEFE5E" w14:textId="60B5D1F2" w:rsidR="009A3E38" w:rsidRDefault="003B2A01" w:rsidP="00D56114">
      <w:pPr>
        <w:pStyle w:val="Caption"/>
        <w:jc w:val="both"/>
        <w:rPr>
          <w:rFonts w:cs="Times New Roman"/>
          <w:szCs w:val="24"/>
          <w:lang w:val="en-GB"/>
        </w:rPr>
      </w:pPr>
      <w:proofErr w:type="spellStart"/>
      <w:proofErr w:type="gramStart"/>
      <w:r>
        <w:rPr>
          <w:rStyle w:val="PageNumber"/>
          <w:rFonts w:cs="Times New Roman"/>
          <w:szCs w:val="22"/>
        </w:rPr>
        <w:lastRenderedPageBreak/>
        <w:t>viewing</w:t>
      </w:r>
      <w:proofErr w:type="spellEnd"/>
      <w:proofErr w:type="gramEnd"/>
      <w:r>
        <w:rPr>
          <w:rStyle w:val="PageNumber"/>
          <w:rFonts w:cs="Times New Roman"/>
          <w:szCs w:val="22"/>
        </w:rPr>
        <w:t xml:space="preserve">. </w:t>
      </w:r>
    </w:p>
    <w:sectPr w:rsidR="009A3E38" w:rsidSect="003B65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E38"/>
    <w:rsid w:val="00033BBB"/>
    <w:rsid w:val="000C2026"/>
    <w:rsid w:val="00107329"/>
    <w:rsid w:val="00164C0A"/>
    <w:rsid w:val="001F5AD6"/>
    <w:rsid w:val="002055E5"/>
    <w:rsid w:val="003B2A01"/>
    <w:rsid w:val="003B65F7"/>
    <w:rsid w:val="00414AA9"/>
    <w:rsid w:val="0050784B"/>
    <w:rsid w:val="005E3828"/>
    <w:rsid w:val="006300B4"/>
    <w:rsid w:val="00717B38"/>
    <w:rsid w:val="00723268"/>
    <w:rsid w:val="0075498D"/>
    <w:rsid w:val="009A3E38"/>
    <w:rsid w:val="00B50716"/>
    <w:rsid w:val="00BB513F"/>
    <w:rsid w:val="00C54979"/>
    <w:rsid w:val="00D56114"/>
    <w:rsid w:val="00F60FD5"/>
    <w:rsid w:val="00FF3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E9972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3E38"/>
    <w:pPr>
      <w:spacing w:before="120" w:after="320" w:line="360" w:lineRule="auto"/>
    </w:pPr>
    <w:rPr>
      <w:rFonts w:ascii="Times New Roman" w:hAnsi="Times New Roman"/>
      <w:sz w:val="24"/>
      <w:lang w:val="de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9A3E38"/>
    <w:pPr>
      <w:spacing w:line="240" w:lineRule="auto"/>
    </w:pPr>
    <w:rPr>
      <w:bCs/>
      <w:sz w:val="22"/>
      <w:szCs w:val="18"/>
      <w:lang w:val="fr-FR"/>
    </w:rPr>
  </w:style>
  <w:style w:type="character" w:customStyle="1" w:styleId="st">
    <w:name w:val="st"/>
    <w:basedOn w:val="DefaultParagraphFont"/>
    <w:rsid w:val="009A3E38"/>
  </w:style>
  <w:style w:type="paragraph" w:styleId="BalloonText">
    <w:name w:val="Balloon Text"/>
    <w:basedOn w:val="Normal"/>
    <w:link w:val="BalloonTextChar"/>
    <w:uiPriority w:val="99"/>
    <w:semiHidden/>
    <w:unhideWhenUsed/>
    <w:rsid w:val="009A3E3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E38"/>
    <w:rPr>
      <w:rFonts w:ascii="Tahoma" w:hAnsi="Tahoma" w:cs="Tahoma"/>
      <w:sz w:val="16"/>
      <w:szCs w:val="16"/>
      <w:lang w:val="de-CH"/>
    </w:rPr>
  </w:style>
  <w:style w:type="character" w:styleId="PageNumber">
    <w:name w:val="page number"/>
    <w:rsid w:val="002055E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3E38"/>
    <w:pPr>
      <w:spacing w:before="120" w:after="320" w:line="360" w:lineRule="auto"/>
    </w:pPr>
    <w:rPr>
      <w:rFonts w:ascii="Times New Roman" w:hAnsi="Times New Roman"/>
      <w:sz w:val="24"/>
      <w:lang w:val="de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9A3E38"/>
    <w:pPr>
      <w:spacing w:line="240" w:lineRule="auto"/>
    </w:pPr>
    <w:rPr>
      <w:bCs/>
      <w:sz w:val="22"/>
      <w:szCs w:val="18"/>
      <w:lang w:val="fr-FR"/>
    </w:rPr>
  </w:style>
  <w:style w:type="character" w:customStyle="1" w:styleId="st">
    <w:name w:val="st"/>
    <w:basedOn w:val="DefaultParagraphFont"/>
    <w:rsid w:val="009A3E38"/>
  </w:style>
  <w:style w:type="paragraph" w:styleId="BalloonText">
    <w:name w:val="Balloon Text"/>
    <w:basedOn w:val="Normal"/>
    <w:link w:val="BalloonTextChar"/>
    <w:uiPriority w:val="99"/>
    <w:semiHidden/>
    <w:unhideWhenUsed/>
    <w:rsid w:val="009A3E3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E38"/>
    <w:rPr>
      <w:rFonts w:ascii="Tahoma" w:hAnsi="Tahoma" w:cs="Tahoma"/>
      <w:sz w:val="16"/>
      <w:szCs w:val="16"/>
      <w:lang w:val="de-CH"/>
    </w:rPr>
  </w:style>
  <w:style w:type="character" w:styleId="PageNumber">
    <w:name w:val="page number"/>
    <w:rsid w:val="002055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185</Words>
  <Characters>1055</Characters>
  <Application>Microsoft Macintosh Word</Application>
  <DocSecurity>0</DocSecurity>
  <Lines>8</Lines>
  <Paragraphs>2</Paragraphs>
  <ScaleCrop>false</ScaleCrop>
  <Company>Microsoft</Company>
  <LinksUpToDate>false</LinksUpToDate>
  <CharactersWithSpaces>1238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0003473</dc:creator>
  <cp:lastModifiedBy>Paul Schenk</cp:lastModifiedBy>
  <cp:revision>10</cp:revision>
  <dcterms:created xsi:type="dcterms:W3CDTF">2018-06-04T18:59:00Z</dcterms:created>
  <dcterms:modified xsi:type="dcterms:W3CDTF">2018-06-04T19:06:00Z</dcterms:modified>
</cp:coreProperties>
</file>